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17B67" w14:textId="2F6BE150" w:rsidR="00076952" w:rsidRDefault="00076952">
      <w:r w:rsidRPr="00076952">
        <w:fldChar w:fldCharType="begin"/>
      </w:r>
      <w:r w:rsidRPr="00076952">
        <w:instrText>HYPERLINK "https://wireless.kh.edu.tw/"</w:instrText>
      </w:r>
      <w:r w:rsidRPr="00076952">
        <w:fldChar w:fldCharType="separate"/>
      </w:r>
      <w:r w:rsidRPr="00076952">
        <w:rPr>
          <w:rStyle w:val="ae"/>
        </w:rPr>
        <w:t>高雄市政府教育局學校無線網路服務</w:t>
      </w:r>
      <w:r w:rsidRPr="00076952">
        <w:fldChar w:fldCharType="end"/>
      </w:r>
    </w:p>
    <w:p w14:paraId="74791C49" w14:textId="0A95A207" w:rsidR="00076952" w:rsidRDefault="00076952">
      <w:hyperlink r:id="rId5" w:history="1">
        <w:r w:rsidRPr="00BB6342">
          <w:rPr>
            <w:rStyle w:val="ae"/>
          </w:rPr>
          <w:t>https://wireless.kh.edu.tw/archives/124/</w:t>
        </w:r>
      </w:hyperlink>
    </w:p>
    <w:p w14:paraId="1A5A7398" w14:textId="77777777" w:rsidR="00487EA2" w:rsidRPr="00487EA2" w:rsidRDefault="00487EA2" w:rsidP="00487EA2">
      <w:pPr>
        <w:widowControl/>
        <w:spacing w:after="48" w:line="240" w:lineRule="auto"/>
        <w:textAlignment w:val="baseline"/>
        <w:outlineLvl w:val="0"/>
        <w:rPr>
          <w:rFonts w:ascii="新細明體" w:eastAsia="新細明體" w:hAnsi="新細明體" w:cs="新細明體"/>
          <w:color w:val="3A3A3A"/>
          <w:kern w:val="36"/>
          <w:sz w:val="48"/>
          <w:szCs w:val="48"/>
          <w14:ligatures w14:val="none"/>
        </w:rPr>
      </w:pPr>
      <w:r w:rsidRPr="00487EA2">
        <w:rPr>
          <w:rFonts w:ascii="新細明體" w:eastAsia="新細明體" w:hAnsi="新細明體" w:cs="新細明體"/>
          <w:color w:val="3A3A3A"/>
          <w:kern w:val="36"/>
          <w:sz w:val="48"/>
          <w:szCs w:val="48"/>
          <w14:ligatures w14:val="none"/>
        </w:rPr>
        <w:t>Apple Mac 802.1x連線設定步驟</w:t>
      </w:r>
    </w:p>
    <w:p w14:paraId="1B1146DE" w14:textId="77777777" w:rsidR="00487EA2" w:rsidRPr="00487EA2" w:rsidRDefault="00487EA2" w:rsidP="00487EA2">
      <w:pPr>
        <w:widowControl/>
        <w:spacing w:after="0" w:line="240" w:lineRule="auto"/>
        <w:rPr>
          <w:rFonts w:ascii="新細明體" w:eastAsia="新細明體" w:hAnsi="新細明體" w:cs="新細明體"/>
          <w:color w:val="0170B9"/>
          <w:kern w:val="0"/>
          <w14:ligatures w14:val="none"/>
        </w:rPr>
      </w:pPr>
      <w:hyperlink r:id="rId6" w:history="1">
        <w:r w:rsidRPr="00487EA2">
          <w:rPr>
            <w:rFonts w:ascii="新細明體" w:eastAsia="新細明體" w:hAnsi="新細明體" w:cs="新細明體"/>
            <w:color w:val="0170B9"/>
            <w:kern w:val="0"/>
            <w14:ligatures w14:val="none"/>
          </w:rPr>
          <w:t>校園無線網路</w:t>
        </w:r>
      </w:hyperlink>
    </w:p>
    <w:p w14:paraId="00D8726B" w14:textId="77777777" w:rsidR="00487EA2" w:rsidRPr="00487EA2" w:rsidRDefault="00487EA2" w:rsidP="00487EA2">
      <w:pPr>
        <w:widowControl/>
        <w:shd w:val="clear" w:color="auto" w:fill="FFFFFF"/>
        <w:spacing w:after="384" w:line="240" w:lineRule="auto"/>
        <w:textAlignment w:val="baseline"/>
        <w:rPr>
          <w:rFonts w:ascii="微軟正黑體" w:eastAsia="微軟正黑體" w:hAnsi="微軟正黑體" w:cs="新細明體"/>
          <w:color w:val="4B4F58"/>
          <w:kern w:val="0"/>
          <w:sz w:val="25"/>
          <w:szCs w:val="25"/>
          <w14:ligatures w14:val="none"/>
        </w:rPr>
      </w:pPr>
      <w:r w:rsidRPr="00487EA2">
        <w:rPr>
          <w:rFonts w:ascii="微軟正黑體" w:eastAsia="微軟正黑體" w:hAnsi="微軟正黑體" w:cs="新細明體"/>
          <w:b/>
          <w:bCs/>
          <w:color w:val="4B4F58"/>
          <w:kern w:val="0"/>
          <w:sz w:val="25"/>
          <w:szCs w:val="25"/>
          <w14:ligatures w14:val="none"/>
        </w:rPr>
        <w:t>摘要</w:t>
      </w:r>
    </w:p>
    <w:p w14:paraId="0AAA1617" w14:textId="77777777" w:rsidR="00487EA2" w:rsidRPr="00487EA2" w:rsidRDefault="00487EA2" w:rsidP="00487EA2">
      <w:pPr>
        <w:widowControl/>
        <w:numPr>
          <w:ilvl w:val="0"/>
          <w:numId w:val="2"/>
        </w:numPr>
        <w:shd w:val="clear" w:color="auto" w:fill="FFFFFF"/>
        <w:spacing w:after="0" w:line="240" w:lineRule="auto"/>
        <w:ind w:left="1020"/>
        <w:textAlignment w:val="baseline"/>
        <w:rPr>
          <w:rFonts w:ascii="微軟正黑體" w:eastAsia="微軟正黑體" w:hAnsi="微軟正黑體" w:cs="新細明體"/>
          <w:color w:val="4B4F58"/>
          <w:kern w:val="0"/>
          <w:sz w:val="25"/>
          <w:szCs w:val="25"/>
          <w14:ligatures w14:val="none"/>
        </w:rPr>
      </w:pPr>
      <w:r w:rsidRPr="00487EA2">
        <w:rPr>
          <w:rFonts w:ascii="微軟正黑體" w:eastAsia="微軟正黑體" w:hAnsi="微軟正黑體" w:cs="新細明體"/>
          <w:color w:val="4B4F58"/>
          <w:kern w:val="0"/>
          <w:sz w:val="25"/>
          <w:szCs w:val="25"/>
          <w14:ligatures w14:val="none"/>
        </w:rPr>
        <w:t>作業系統：Apple MAC OS 10.5 (含以上)</w:t>
      </w:r>
    </w:p>
    <w:p w14:paraId="3A1E3212" w14:textId="77777777" w:rsidR="00487EA2" w:rsidRPr="00487EA2" w:rsidRDefault="00487EA2" w:rsidP="00487EA2">
      <w:pPr>
        <w:widowControl/>
        <w:numPr>
          <w:ilvl w:val="0"/>
          <w:numId w:val="2"/>
        </w:numPr>
        <w:shd w:val="clear" w:color="auto" w:fill="FFFFFF"/>
        <w:spacing w:after="0" w:line="240" w:lineRule="auto"/>
        <w:ind w:left="1020"/>
        <w:textAlignment w:val="baseline"/>
        <w:rPr>
          <w:rFonts w:ascii="微軟正黑體" w:eastAsia="微軟正黑體" w:hAnsi="微軟正黑體" w:cs="新細明體"/>
          <w:color w:val="4B4F58"/>
          <w:kern w:val="0"/>
          <w:sz w:val="25"/>
          <w:szCs w:val="25"/>
          <w14:ligatures w14:val="none"/>
        </w:rPr>
      </w:pPr>
      <w:r w:rsidRPr="00487EA2">
        <w:rPr>
          <w:rFonts w:ascii="微軟正黑體" w:eastAsia="微軟正黑體" w:hAnsi="微軟正黑體" w:cs="新細明體"/>
          <w:color w:val="4B4F58"/>
          <w:kern w:val="0"/>
          <w:sz w:val="25"/>
          <w:szCs w:val="25"/>
          <w14:ligatures w14:val="none"/>
        </w:rPr>
        <w:t>適用SSID</w:t>
      </w:r>
      <w:r w:rsidRPr="00487EA2">
        <w:rPr>
          <w:rFonts w:ascii="微軟正黑體" w:eastAsia="微軟正黑體" w:hAnsi="微軟正黑體" w:cs="新細明體"/>
          <w:b/>
          <w:bCs/>
          <w:color w:val="4B4F58"/>
          <w:kern w:val="0"/>
          <w:sz w:val="25"/>
          <w:szCs w:val="25"/>
          <w14:ligatures w14:val="none"/>
        </w:rPr>
        <w:t>「KH、</w:t>
      </w:r>
      <w:proofErr w:type="spellStart"/>
      <w:r w:rsidRPr="00487EA2">
        <w:rPr>
          <w:rFonts w:ascii="微軟正黑體" w:eastAsia="微軟正黑體" w:hAnsi="微軟正黑體" w:cs="新細明體"/>
          <w:b/>
          <w:bCs/>
          <w:color w:val="4B4F58"/>
          <w:kern w:val="0"/>
          <w:sz w:val="25"/>
          <w:szCs w:val="25"/>
          <w14:ligatures w14:val="none"/>
        </w:rPr>
        <w:t>eduroam</w:t>
      </w:r>
      <w:proofErr w:type="spellEnd"/>
      <w:r w:rsidRPr="00487EA2">
        <w:rPr>
          <w:rFonts w:ascii="微軟正黑體" w:eastAsia="微軟正黑體" w:hAnsi="微軟正黑體" w:cs="新細明體"/>
          <w:b/>
          <w:bCs/>
          <w:color w:val="4B4F58"/>
          <w:kern w:val="0"/>
          <w:sz w:val="25"/>
          <w:szCs w:val="25"/>
          <w14:ligatures w14:val="none"/>
        </w:rPr>
        <w:t>、KH-domain」</w:t>
      </w:r>
    </w:p>
    <w:p w14:paraId="3373A6FB" w14:textId="77777777" w:rsidR="00487EA2" w:rsidRPr="00487EA2" w:rsidRDefault="00487EA2" w:rsidP="00487EA2">
      <w:pPr>
        <w:widowControl/>
        <w:numPr>
          <w:ilvl w:val="0"/>
          <w:numId w:val="2"/>
        </w:numPr>
        <w:shd w:val="clear" w:color="auto" w:fill="FFFFFF"/>
        <w:spacing w:after="0" w:line="240" w:lineRule="auto"/>
        <w:ind w:left="1020"/>
        <w:textAlignment w:val="baseline"/>
        <w:rPr>
          <w:rFonts w:ascii="微軟正黑體" w:eastAsia="微軟正黑體" w:hAnsi="微軟正黑體" w:cs="新細明體"/>
          <w:color w:val="4B4F58"/>
          <w:kern w:val="0"/>
          <w:sz w:val="25"/>
          <w:szCs w:val="25"/>
          <w14:ligatures w14:val="none"/>
        </w:rPr>
      </w:pPr>
      <w:r w:rsidRPr="00487EA2">
        <w:rPr>
          <w:rFonts w:ascii="微軟正黑體" w:eastAsia="微軟正黑體" w:hAnsi="微軟正黑體" w:cs="新細明體"/>
          <w:color w:val="4B4F58"/>
          <w:kern w:val="0"/>
          <w:sz w:val="25"/>
          <w:szCs w:val="25"/>
          <w14:ligatures w14:val="none"/>
        </w:rPr>
        <w:t xml:space="preserve">個人帳號/密碼請使用 </w:t>
      </w:r>
      <w:proofErr w:type="spellStart"/>
      <w:r w:rsidRPr="00487EA2">
        <w:rPr>
          <w:rFonts w:ascii="微軟正黑體" w:eastAsia="微軟正黑體" w:hAnsi="微軟正黑體" w:cs="新細明體"/>
          <w:color w:val="4B4F58"/>
          <w:kern w:val="0"/>
          <w:sz w:val="25"/>
          <w:szCs w:val="25"/>
          <w14:ligatures w14:val="none"/>
        </w:rPr>
        <w:t>openid</w:t>
      </w:r>
      <w:proofErr w:type="spellEnd"/>
      <w:r w:rsidRPr="00487EA2">
        <w:rPr>
          <w:rFonts w:ascii="微軟正黑體" w:eastAsia="微軟正黑體" w:hAnsi="微軟正黑體" w:cs="新細明體"/>
          <w:color w:val="4B4F58"/>
          <w:kern w:val="0"/>
          <w:sz w:val="25"/>
          <w:szCs w:val="25"/>
          <w14:ligatures w14:val="none"/>
        </w:rPr>
        <w:t xml:space="preserve"> </w:t>
      </w:r>
      <w:proofErr w:type="spellStart"/>
      <w:r w:rsidRPr="00487EA2">
        <w:rPr>
          <w:rFonts w:ascii="微軟正黑體" w:eastAsia="微軟正黑體" w:hAnsi="微軟正黑體" w:cs="新細明體"/>
          <w:color w:val="4B4F58"/>
          <w:kern w:val="0"/>
          <w:sz w:val="25"/>
          <w:szCs w:val="25"/>
          <w14:ligatures w14:val="none"/>
        </w:rPr>
        <w:t>uid</w:t>
      </w:r>
      <w:proofErr w:type="spellEnd"/>
      <w:r w:rsidRPr="00487EA2">
        <w:rPr>
          <w:rFonts w:ascii="微軟正黑體" w:eastAsia="微軟正黑體" w:hAnsi="微軟正黑體" w:cs="新細明體"/>
          <w:color w:val="4B4F58"/>
          <w:kern w:val="0"/>
          <w:sz w:val="25"/>
          <w:szCs w:val="25"/>
          <w14:ligatures w14:val="none"/>
        </w:rPr>
        <w:t xml:space="preserve"> 進行驗證</w:t>
      </w:r>
    </w:p>
    <w:p w14:paraId="76D9C372" w14:textId="77777777" w:rsidR="00487EA2" w:rsidRPr="00487EA2" w:rsidRDefault="00487EA2" w:rsidP="00487EA2">
      <w:pPr>
        <w:widowControl/>
        <w:shd w:val="clear" w:color="auto" w:fill="FFFFFF"/>
        <w:spacing w:after="384" w:line="240" w:lineRule="auto"/>
        <w:textAlignment w:val="baseline"/>
        <w:rPr>
          <w:rFonts w:ascii="微軟正黑體" w:eastAsia="微軟正黑體" w:hAnsi="微軟正黑體" w:cs="新細明體"/>
          <w:color w:val="4B4F58"/>
          <w:kern w:val="0"/>
          <w:sz w:val="25"/>
          <w:szCs w:val="25"/>
          <w14:ligatures w14:val="none"/>
        </w:rPr>
      </w:pPr>
      <w:r w:rsidRPr="00487EA2">
        <w:rPr>
          <w:rFonts w:ascii="微軟正黑體" w:eastAsia="微軟正黑體" w:hAnsi="微軟正黑體" w:cs="新細明體"/>
          <w:b/>
          <w:bCs/>
          <w:color w:val="4B4F58"/>
          <w:kern w:val="0"/>
          <w:sz w:val="25"/>
          <w:szCs w:val="25"/>
          <w14:ligatures w14:val="none"/>
        </w:rPr>
        <w:t>步驟1 「應用程式」→ 「系統偏好設定」→ 「internet 與網路」進入選擇無線網路</w:t>
      </w:r>
      <w:proofErr w:type="spellStart"/>
      <w:r w:rsidRPr="00487EA2">
        <w:rPr>
          <w:rFonts w:ascii="微軟正黑體" w:eastAsia="微軟正黑體" w:hAnsi="微軟正黑體" w:cs="新細明體"/>
          <w:b/>
          <w:bCs/>
          <w:color w:val="4B4F58"/>
          <w:kern w:val="0"/>
          <w:sz w:val="25"/>
          <w:szCs w:val="25"/>
          <w14:ligatures w14:val="none"/>
        </w:rPr>
        <w:t>ssid</w:t>
      </w:r>
      <w:proofErr w:type="spellEnd"/>
      <w:r w:rsidRPr="00487EA2">
        <w:rPr>
          <w:rFonts w:ascii="微軟正黑體" w:eastAsia="微軟正黑體" w:hAnsi="微軟正黑體" w:cs="新細明體"/>
          <w:b/>
          <w:bCs/>
          <w:color w:val="4B4F58"/>
          <w:kern w:val="0"/>
          <w:sz w:val="25"/>
          <w:szCs w:val="25"/>
          <w14:ligatures w14:val="none"/>
        </w:rPr>
        <w:t>的畫面</w:t>
      </w:r>
    </w:p>
    <w:p w14:paraId="1B2BEB92" w14:textId="77777777" w:rsidR="00487EA2" w:rsidRPr="00487EA2" w:rsidRDefault="00487EA2" w:rsidP="00487EA2">
      <w:pPr>
        <w:widowControl/>
        <w:shd w:val="clear" w:color="auto" w:fill="FFFFFF"/>
        <w:spacing w:after="0" w:line="240" w:lineRule="auto"/>
        <w:rPr>
          <w:rFonts w:ascii="微軟正黑體" w:eastAsia="微軟正黑體" w:hAnsi="微軟正黑體" w:cs="新細明體"/>
          <w:color w:val="4B4F58"/>
          <w:kern w:val="0"/>
          <w14:ligatures w14:val="none"/>
        </w:rPr>
      </w:pPr>
      <w:r w:rsidRPr="00487EA2">
        <w:rPr>
          <w:rFonts w:ascii="微軟正黑體" w:eastAsia="微軟正黑體" w:hAnsi="微軟正黑體" w:cs="新細明體"/>
          <w:noProof/>
          <w:color w:val="4B4F58"/>
          <w:kern w:val="0"/>
          <w14:ligatures w14:val="none"/>
        </w:rPr>
        <w:drawing>
          <wp:inline distT="0" distB="0" distL="0" distR="0" wp14:anchorId="78B064F7" wp14:editId="221E401C">
            <wp:extent cx="3419475" cy="1981200"/>
            <wp:effectExtent l="0" t="0" r="9525" b="0"/>
            <wp:docPr id="1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7EA2">
        <w:rPr>
          <w:rFonts w:ascii="微軟正黑體" w:eastAsia="微軟正黑體" w:hAnsi="微軟正黑體" w:cs="新細明體"/>
          <w:noProof/>
          <w:color w:val="4B4F58"/>
          <w:kern w:val="0"/>
          <w14:ligatures w14:val="none"/>
        </w:rPr>
        <w:drawing>
          <wp:inline distT="0" distB="0" distL="0" distR="0" wp14:anchorId="7D8E26B1" wp14:editId="516F612A">
            <wp:extent cx="3219450" cy="1019175"/>
            <wp:effectExtent l="0" t="0" r="0" b="9525"/>
            <wp:docPr id="2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F8FCF4" w14:textId="77777777" w:rsidR="00487EA2" w:rsidRPr="00487EA2" w:rsidRDefault="00487EA2" w:rsidP="00487EA2">
      <w:pPr>
        <w:widowControl/>
        <w:shd w:val="clear" w:color="auto" w:fill="FFFFFF"/>
        <w:spacing w:after="384" w:line="240" w:lineRule="auto"/>
        <w:textAlignment w:val="baseline"/>
        <w:rPr>
          <w:rFonts w:ascii="微軟正黑體" w:eastAsia="微軟正黑體" w:hAnsi="微軟正黑體" w:cs="新細明體"/>
          <w:color w:val="4B4F58"/>
          <w:kern w:val="0"/>
          <w:sz w:val="25"/>
          <w:szCs w:val="25"/>
          <w14:ligatures w14:val="none"/>
        </w:rPr>
      </w:pPr>
      <w:r w:rsidRPr="00487EA2">
        <w:rPr>
          <w:rFonts w:ascii="微軟正黑體" w:eastAsia="微軟正黑體" w:hAnsi="微軟正黑體" w:cs="新細明體"/>
          <w:color w:val="4B4F58"/>
          <w:kern w:val="0"/>
          <w:sz w:val="25"/>
          <w:szCs w:val="25"/>
          <w14:ligatures w14:val="none"/>
        </w:rPr>
        <w:t>您也可以直從螢幕上方點選「無線網路符號」進入選擇無線網路</w:t>
      </w:r>
      <w:proofErr w:type="spellStart"/>
      <w:r w:rsidRPr="00487EA2">
        <w:rPr>
          <w:rFonts w:ascii="微軟正黑體" w:eastAsia="微軟正黑體" w:hAnsi="微軟正黑體" w:cs="新細明體"/>
          <w:color w:val="4B4F58"/>
          <w:kern w:val="0"/>
          <w:sz w:val="25"/>
          <w:szCs w:val="25"/>
          <w14:ligatures w14:val="none"/>
        </w:rPr>
        <w:t>ssid</w:t>
      </w:r>
      <w:proofErr w:type="spellEnd"/>
      <w:r w:rsidRPr="00487EA2">
        <w:rPr>
          <w:rFonts w:ascii="微軟正黑體" w:eastAsia="微軟正黑體" w:hAnsi="微軟正黑體" w:cs="新細明體"/>
          <w:color w:val="4B4F58"/>
          <w:kern w:val="0"/>
          <w:sz w:val="25"/>
          <w:szCs w:val="25"/>
          <w14:ligatures w14:val="none"/>
        </w:rPr>
        <w:t>的畫面</w:t>
      </w:r>
    </w:p>
    <w:p w14:paraId="310D1055" w14:textId="77777777" w:rsidR="00487EA2" w:rsidRPr="00487EA2" w:rsidRDefault="00487EA2" w:rsidP="00487EA2">
      <w:pPr>
        <w:widowControl/>
        <w:shd w:val="clear" w:color="auto" w:fill="FFFFFF"/>
        <w:spacing w:after="0" w:line="240" w:lineRule="auto"/>
        <w:rPr>
          <w:rFonts w:ascii="微軟正黑體" w:eastAsia="微軟正黑體" w:hAnsi="微軟正黑體" w:cs="新細明體"/>
          <w:color w:val="4B4F58"/>
          <w:kern w:val="0"/>
          <w14:ligatures w14:val="none"/>
        </w:rPr>
      </w:pPr>
      <w:r w:rsidRPr="00487EA2">
        <w:rPr>
          <w:rFonts w:ascii="微軟正黑體" w:eastAsia="微軟正黑體" w:hAnsi="微軟正黑體" w:cs="新細明體"/>
          <w:noProof/>
          <w:color w:val="4B4F58"/>
          <w:kern w:val="0"/>
          <w14:ligatures w14:val="none"/>
        </w:rPr>
        <w:lastRenderedPageBreak/>
        <w:drawing>
          <wp:inline distT="0" distB="0" distL="0" distR="0" wp14:anchorId="38EF74AE" wp14:editId="555C0AAE">
            <wp:extent cx="4067175" cy="2943225"/>
            <wp:effectExtent l="0" t="0" r="9525" b="952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851BD" w14:textId="77777777" w:rsidR="00487EA2" w:rsidRPr="00487EA2" w:rsidRDefault="00487EA2" w:rsidP="00487EA2">
      <w:pPr>
        <w:widowControl/>
        <w:shd w:val="clear" w:color="auto" w:fill="FFFFFF"/>
        <w:spacing w:after="384" w:line="240" w:lineRule="auto"/>
        <w:textAlignment w:val="baseline"/>
        <w:rPr>
          <w:rFonts w:ascii="微軟正黑體" w:eastAsia="微軟正黑體" w:hAnsi="微軟正黑體" w:cs="新細明體"/>
          <w:color w:val="4B4F58"/>
          <w:kern w:val="0"/>
          <w:sz w:val="25"/>
          <w:szCs w:val="25"/>
          <w14:ligatures w14:val="none"/>
        </w:rPr>
      </w:pPr>
      <w:r w:rsidRPr="00487EA2">
        <w:rPr>
          <w:rFonts w:ascii="微軟正黑體" w:eastAsia="微軟正黑體" w:hAnsi="微軟正黑體" w:cs="新細明體"/>
          <w:b/>
          <w:bCs/>
          <w:color w:val="4B4F58"/>
          <w:kern w:val="0"/>
          <w:sz w:val="25"/>
          <w:szCs w:val="25"/>
          <w14:ligatures w14:val="none"/>
        </w:rPr>
        <w:t>步驟2 擇無線網路</w:t>
      </w:r>
      <w:proofErr w:type="spellStart"/>
      <w:r w:rsidRPr="00487EA2">
        <w:rPr>
          <w:rFonts w:ascii="微軟正黑體" w:eastAsia="微軟正黑體" w:hAnsi="微軟正黑體" w:cs="新細明體"/>
          <w:b/>
          <w:bCs/>
          <w:color w:val="4B4F58"/>
          <w:kern w:val="0"/>
          <w:sz w:val="25"/>
          <w:szCs w:val="25"/>
          <w14:ligatures w14:val="none"/>
        </w:rPr>
        <w:t>ssid</w:t>
      </w:r>
      <w:proofErr w:type="spellEnd"/>
      <w:r w:rsidRPr="00487EA2">
        <w:rPr>
          <w:rFonts w:ascii="微軟正黑體" w:eastAsia="微軟正黑體" w:hAnsi="微軟正黑體" w:cs="新細明體"/>
          <w:b/>
          <w:bCs/>
          <w:color w:val="4B4F58"/>
          <w:kern w:val="0"/>
          <w:sz w:val="25"/>
          <w:szCs w:val="25"/>
          <w14:ligatures w14:val="none"/>
        </w:rPr>
        <w:t>的畫面(KH、</w:t>
      </w:r>
      <w:proofErr w:type="spellStart"/>
      <w:r w:rsidRPr="00487EA2">
        <w:rPr>
          <w:rFonts w:ascii="微軟正黑體" w:eastAsia="微軟正黑體" w:hAnsi="微軟正黑體" w:cs="新細明體"/>
          <w:b/>
          <w:bCs/>
          <w:color w:val="4B4F58"/>
          <w:kern w:val="0"/>
          <w:sz w:val="25"/>
          <w:szCs w:val="25"/>
          <w14:ligatures w14:val="none"/>
        </w:rPr>
        <w:t>eduroam</w:t>
      </w:r>
      <w:proofErr w:type="spellEnd"/>
      <w:r w:rsidRPr="00487EA2">
        <w:rPr>
          <w:rFonts w:ascii="微軟正黑體" w:eastAsia="微軟正黑體" w:hAnsi="微軟正黑體" w:cs="新細明體"/>
          <w:b/>
          <w:bCs/>
          <w:color w:val="4B4F58"/>
          <w:kern w:val="0"/>
          <w:sz w:val="25"/>
          <w:szCs w:val="25"/>
          <w14:ligatures w14:val="none"/>
        </w:rPr>
        <w:t>或KH-domain) → 根據螢幕指示輸入帳號密碼</w:t>
      </w:r>
    </w:p>
    <w:p w14:paraId="54A496BA" w14:textId="77777777" w:rsidR="00487EA2" w:rsidRPr="00487EA2" w:rsidRDefault="00487EA2" w:rsidP="00487EA2">
      <w:pPr>
        <w:widowControl/>
        <w:shd w:val="clear" w:color="auto" w:fill="FFFFFF"/>
        <w:spacing w:after="0" w:line="240" w:lineRule="auto"/>
        <w:rPr>
          <w:rFonts w:ascii="微軟正黑體" w:eastAsia="微軟正黑體" w:hAnsi="微軟正黑體" w:cs="新細明體"/>
          <w:color w:val="4B4F58"/>
          <w:kern w:val="0"/>
          <w14:ligatures w14:val="none"/>
        </w:rPr>
      </w:pPr>
      <w:r w:rsidRPr="00487EA2">
        <w:rPr>
          <w:rFonts w:ascii="微軟正黑體" w:eastAsia="微軟正黑體" w:hAnsi="微軟正黑體" w:cs="新細明體"/>
          <w:noProof/>
          <w:color w:val="4B4F58"/>
          <w:kern w:val="0"/>
          <w14:ligatures w14:val="none"/>
        </w:rPr>
        <w:drawing>
          <wp:inline distT="0" distB="0" distL="0" distR="0" wp14:anchorId="47129C63" wp14:editId="30066060">
            <wp:extent cx="4991100" cy="3219450"/>
            <wp:effectExtent l="0" t="0" r="0" b="0"/>
            <wp:docPr id="4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739F5" w14:textId="77777777" w:rsidR="00487EA2" w:rsidRPr="00487EA2" w:rsidRDefault="00487EA2" w:rsidP="00487EA2">
      <w:pPr>
        <w:widowControl/>
        <w:shd w:val="clear" w:color="auto" w:fill="FFFFFF"/>
        <w:spacing w:after="384" w:line="240" w:lineRule="auto"/>
        <w:textAlignment w:val="baseline"/>
        <w:rPr>
          <w:rFonts w:ascii="微軟正黑體" w:eastAsia="微軟正黑體" w:hAnsi="微軟正黑體" w:cs="新細明體"/>
          <w:color w:val="4B4F58"/>
          <w:kern w:val="0"/>
          <w:sz w:val="25"/>
          <w:szCs w:val="25"/>
          <w14:ligatures w14:val="none"/>
        </w:rPr>
      </w:pPr>
      <w:r w:rsidRPr="00487EA2">
        <w:rPr>
          <w:rFonts w:ascii="微軟正黑體" w:eastAsia="微軟正黑體" w:hAnsi="微軟正黑體" w:cs="新細明體"/>
          <w:b/>
          <w:bCs/>
          <w:color w:val="4B4F58"/>
          <w:kern w:val="0"/>
          <w:sz w:val="25"/>
          <w:szCs w:val="25"/>
          <w14:ligatures w14:val="none"/>
        </w:rPr>
        <w:t>步驟3 確認「憑証」的畫面 → 按繼續即可</w:t>
      </w:r>
    </w:p>
    <w:p w14:paraId="66B7446B" w14:textId="77777777" w:rsidR="00487EA2" w:rsidRPr="00487EA2" w:rsidRDefault="00487EA2" w:rsidP="00487EA2">
      <w:pPr>
        <w:widowControl/>
        <w:shd w:val="clear" w:color="auto" w:fill="FFFFFF"/>
        <w:spacing w:after="0" w:line="240" w:lineRule="auto"/>
        <w:rPr>
          <w:rFonts w:ascii="微軟正黑體" w:eastAsia="微軟正黑體" w:hAnsi="微軟正黑體" w:cs="新細明體"/>
          <w:color w:val="4B4F58"/>
          <w:kern w:val="0"/>
          <w14:ligatures w14:val="none"/>
        </w:rPr>
      </w:pPr>
      <w:r w:rsidRPr="00487EA2">
        <w:rPr>
          <w:rFonts w:ascii="微軟正黑體" w:eastAsia="微軟正黑體" w:hAnsi="微軟正黑體" w:cs="新細明體"/>
          <w:noProof/>
          <w:color w:val="4B4F58"/>
          <w:kern w:val="0"/>
          <w14:ligatures w14:val="none"/>
        </w:rPr>
        <w:lastRenderedPageBreak/>
        <w:drawing>
          <wp:inline distT="0" distB="0" distL="0" distR="0" wp14:anchorId="7FAC179E" wp14:editId="70DDF102">
            <wp:extent cx="5200650" cy="4180762"/>
            <wp:effectExtent l="0" t="0" r="0" b="0"/>
            <wp:docPr id="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3947" cy="4183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8A39A" w14:textId="77777777" w:rsidR="00487EA2" w:rsidRPr="00487EA2" w:rsidRDefault="00487EA2" w:rsidP="00487EA2">
      <w:pPr>
        <w:widowControl/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" w:eastAsia="細明體" w:hAnsi="Courier" w:cs="細明體"/>
          <w:color w:val="4B4F58"/>
          <w:kern w:val="0"/>
          <w14:ligatures w14:val="none"/>
        </w:rPr>
      </w:pPr>
      <w:r w:rsidRPr="00487EA2">
        <w:rPr>
          <w:rFonts w:ascii="Courier" w:eastAsia="細明體" w:hAnsi="Courier" w:cs="細明體"/>
          <w:color w:val="4B4F58"/>
          <w:kern w:val="0"/>
          <w14:ligatures w14:val="none"/>
        </w:rPr>
        <w:t>*</w:t>
      </w:r>
      <w:r w:rsidRPr="00487EA2">
        <w:rPr>
          <w:rFonts w:ascii="Courier" w:eastAsia="細明體" w:hAnsi="Courier" w:cs="細明體"/>
          <w:color w:val="4B4F58"/>
          <w:kern w:val="0"/>
          <w14:ligatures w14:val="none"/>
        </w:rPr>
        <w:t>個人帳號</w:t>
      </w:r>
      <w:r w:rsidRPr="00487EA2">
        <w:rPr>
          <w:rFonts w:ascii="Courier" w:eastAsia="細明體" w:hAnsi="Courier" w:cs="細明體"/>
          <w:color w:val="4B4F58"/>
          <w:kern w:val="0"/>
          <w14:ligatures w14:val="none"/>
        </w:rPr>
        <w:t>/</w:t>
      </w:r>
      <w:r w:rsidRPr="00487EA2">
        <w:rPr>
          <w:rFonts w:ascii="Courier" w:eastAsia="細明體" w:hAnsi="Courier" w:cs="細明體"/>
          <w:color w:val="4B4F58"/>
          <w:kern w:val="0"/>
          <w14:ligatures w14:val="none"/>
        </w:rPr>
        <w:t>密碼請使用</w:t>
      </w:r>
      <w:r w:rsidRPr="00487EA2">
        <w:rPr>
          <w:rFonts w:ascii="Courier" w:eastAsia="細明體" w:hAnsi="Courier" w:cs="細明體"/>
          <w:color w:val="4B4F58"/>
          <w:kern w:val="0"/>
          <w14:ligatures w14:val="none"/>
        </w:rPr>
        <w:t xml:space="preserve"> </w:t>
      </w:r>
      <w:proofErr w:type="spellStart"/>
      <w:r w:rsidRPr="00487EA2">
        <w:rPr>
          <w:rFonts w:ascii="Courier" w:eastAsia="細明體" w:hAnsi="Courier" w:cs="細明體"/>
          <w:color w:val="4B4F58"/>
          <w:kern w:val="0"/>
          <w14:ligatures w14:val="none"/>
        </w:rPr>
        <w:t>openid</w:t>
      </w:r>
      <w:proofErr w:type="spellEnd"/>
      <w:r w:rsidRPr="00487EA2">
        <w:rPr>
          <w:rFonts w:ascii="Courier" w:eastAsia="細明體" w:hAnsi="Courier" w:cs="細明體"/>
          <w:color w:val="4B4F58"/>
          <w:kern w:val="0"/>
          <w14:ligatures w14:val="none"/>
        </w:rPr>
        <w:t xml:space="preserve"> </w:t>
      </w:r>
      <w:proofErr w:type="spellStart"/>
      <w:r w:rsidRPr="00487EA2">
        <w:rPr>
          <w:rFonts w:ascii="Courier" w:eastAsia="細明體" w:hAnsi="Courier" w:cs="細明體"/>
          <w:color w:val="4B4F58"/>
          <w:kern w:val="0"/>
          <w14:ligatures w14:val="none"/>
        </w:rPr>
        <w:t>uid</w:t>
      </w:r>
      <w:proofErr w:type="spellEnd"/>
      <w:r w:rsidRPr="00487EA2">
        <w:rPr>
          <w:rFonts w:ascii="Courier" w:eastAsia="細明體" w:hAnsi="Courier" w:cs="細明體"/>
          <w:color w:val="4B4F58"/>
          <w:kern w:val="0"/>
          <w14:ligatures w14:val="none"/>
        </w:rPr>
        <w:t xml:space="preserve"> </w:t>
      </w:r>
      <w:r w:rsidRPr="00487EA2">
        <w:rPr>
          <w:rFonts w:ascii="Courier" w:eastAsia="細明體" w:hAnsi="Courier" w:cs="細明體"/>
          <w:color w:val="4B4F58"/>
          <w:kern w:val="0"/>
          <w14:ligatures w14:val="none"/>
        </w:rPr>
        <w:t>進行驗證</w:t>
      </w:r>
    </w:p>
    <w:p w14:paraId="6F38FF8B" w14:textId="77777777" w:rsidR="00487EA2" w:rsidRPr="00487EA2" w:rsidRDefault="00487EA2" w:rsidP="00487EA2">
      <w:pPr>
        <w:widowControl/>
        <w:shd w:val="clear" w:color="auto" w:fill="EEEEEE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" w:eastAsia="細明體" w:hAnsi="Courier" w:cs="細明體"/>
          <w:color w:val="4B4F58"/>
          <w:kern w:val="0"/>
          <w14:ligatures w14:val="none"/>
        </w:rPr>
      </w:pPr>
      <w:r w:rsidRPr="00487EA2">
        <w:rPr>
          <w:rFonts w:ascii="Courier" w:eastAsia="細明體" w:hAnsi="Courier" w:cs="細明體"/>
          <w:color w:val="4B4F58"/>
          <w:kern w:val="0"/>
          <w14:ligatures w14:val="none"/>
        </w:rPr>
        <w:t>*</w:t>
      </w:r>
      <w:r w:rsidRPr="00487EA2">
        <w:rPr>
          <w:rFonts w:ascii="Courier" w:eastAsia="細明體" w:hAnsi="Courier" w:cs="細明體"/>
          <w:color w:val="4B4F58"/>
          <w:kern w:val="0"/>
          <w14:ligatures w14:val="none"/>
        </w:rPr>
        <w:t>連線</w:t>
      </w:r>
      <w:proofErr w:type="spellStart"/>
      <w:r w:rsidRPr="00487EA2">
        <w:rPr>
          <w:rFonts w:ascii="Courier" w:eastAsia="細明體" w:hAnsi="Courier" w:cs="細明體"/>
          <w:color w:val="4B4F58"/>
          <w:kern w:val="0"/>
          <w14:ligatures w14:val="none"/>
        </w:rPr>
        <w:t>eduroam</w:t>
      </w:r>
      <w:proofErr w:type="spellEnd"/>
      <w:r w:rsidRPr="00487EA2">
        <w:rPr>
          <w:rFonts w:ascii="Courier" w:eastAsia="細明體" w:hAnsi="Courier" w:cs="細明體"/>
          <w:color w:val="4B4F58"/>
          <w:kern w:val="0"/>
          <w14:ligatures w14:val="none"/>
        </w:rPr>
        <w:t>，帳號請輸入</w:t>
      </w:r>
      <w:r w:rsidRPr="00487EA2">
        <w:rPr>
          <w:rFonts w:ascii="Courier" w:eastAsia="細明體" w:hAnsi="Courier" w:cs="細明體"/>
          <w:b/>
          <w:bCs/>
          <w:color w:val="4B4F58"/>
          <w:kern w:val="0"/>
          <w14:ligatures w14:val="none"/>
        </w:rPr>
        <w:t>「</w:t>
      </w:r>
      <w:r w:rsidRPr="00487EA2">
        <w:rPr>
          <w:rFonts w:ascii="Courier" w:eastAsia="細明體" w:hAnsi="Courier" w:cs="細明體"/>
          <w:b/>
          <w:bCs/>
          <w:color w:val="4B4F58"/>
          <w:kern w:val="0"/>
          <w14:ligatures w14:val="none"/>
        </w:rPr>
        <w:t>xxx@kh.edu.tw</w:t>
      </w:r>
      <w:r w:rsidRPr="00487EA2">
        <w:rPr>
          <w:rFonts w:ascii="Courier" w:eastAsia="細明體" w:hAnsi="Courier" w:cs="細明體"/>
          <w:b/>
          <w:bCs/>
          <w:color w:val="4B4F58"/>
          <w:kern w:val="0"/>
          <w14:ligatures w14:val="none"/>
        </w:rPr>
        <w:t>」</w:t>
      </w:r>
    </w:p>
    <w:p w14:paraId="15F8B40A" w14:textId="77777777" w:rsidR="00487EA2" w:rsidRPr="00487EA2" w:rsidRDefault="00487EA2"/>
    <w:sectPr w:rsidR="00487EA2" w:rsidRPr="00487EA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61A5C"/>
    <w:multiLevelType w:val="multilevel"/>
    <w:tmpl w:val="CBD8D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EC97807"/>
    <w:multiLevelType w:val="multilevel"/>
    <w:tmpl w:val="CFEC5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11156565">
    <w:abstractNumId w:val="0"/>
  </w:num>
  <w:num w:numId="2" w16cid:durableId="1500384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952"/>
    <w:rsid w:val="00076952"/>
    <w:rsid w:val="001E29A5"/>
    <w:rsid w:val="0048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3D4CE"/>
  <w15:chartTrackingRefBased/>
  <w15:docId w15:val="{D69A661B-A7CF-438D-A208-EE7B34FDA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7695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69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6952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6952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69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6952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6952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6952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6952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7695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769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7695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769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7695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7695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7695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7695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769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695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769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695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7695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769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7695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7695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7695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769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7695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6952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076952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0769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ireless.kh.edu.tw/archives/category/instruction" TargetMode="External"/><Relationship Id="rId11" Type="http://schemas.openxmlformats.org/officeDocument/2006/relationships/image" Target="media/image5.jpeg"/><Relationship Id="rId5" Type="http://schemas.openxmlformats.org/officeDocument/2006/relationships/hyperlink" Target="https://wireless.kh.edu.tw/archives/124/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曾靜如</dc:creator>
  <cp:keywords/>
  <dc:description/>
  <cp:lastModifiedBy>曾靜如</cp:lastModifiedBy>
  <cp:revision>2</cp:revision>
  <dcterms:created xsi:type="dcterms:W3CDTF">2026-09-02T05:14:00Z</dcterms:created>
  <dcterms:modified xsi:type="dcterms:W3CDTF">2026-09-02T05:14:00Z</dcterms:modified>
</cp:coreProperties>
</file>